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FF00"/>
          <w:sz w:val="24"/>
          <w:szCs w:val="24"/>
          <w:highlight w:val="green"/>
          <w:lang w:val="en-US" w:eastAsia="zh-CN"/>
        </w:rPr>
      </w:pPr>
      <w:bookmarkStart w:id="0" w:name="_GoBack"/>
      <w:bookmarkEnd w:id="0"/>
      <w:r>
        <w:rPr>
          <w:rStyle w:val="8"/>
          <w:rFonts w:hint="eastAsia"/>
          <w:highlight w:val="green"/>
          <w:lang w:val="en-US" w:eastAsia="zh-CN"/>
        </w:rPr>
        <w:t>微商导师 王九山与您分享知识、传递价值</w:t>
      </w:r>
    </w:p>
    <w:p>
      <w:pPr>
        <w:jc w:val="center"/>
        <w:rPr>
          <w:rFonts w:hint="eastAsia" w:ascii="方正大黑简体" w:hAnsi="方正大黑简体" w:eastAsia="方正大黑简体" w:cs="方正大黑简体"/>
          <w:b/>
          <w:color w:val="FF0000"/>
          <w:sz w:val="84"/>
          <w:szCs w:val="84"/>
        </w:rPr>
      </w:pPr>
      <w:r>
        <w:rPr>
          <w:rFonts w:hint="eastAsia" w:ascii="方正大黑简体" w:hAnsi="方正大黑简体" w:eastAsia="方正大黑简体" w:cs="方正大黑简体"/>
          <w:b/>
          <w:color w:val="FF0000"/>
          <w:sz w:val="84"/>
          <w:szCs w:val="84"/>
        </w:rPr>
        <w:t>【出单第3式】</w:t>
      </w:r>
    </w:p>
    <w:p>
      <w:pPr>
        <w:jc w:val="center"/>
        <w:rPr>
          <w:rFonts w:hint="eastAsia" w:ascii="方正大黑简体" w:hAnsi="方正大黑简体" w:eastAsia="方正大黑简体" w:cs="方正大黑简体"/>
          <w:b/>
          <w:color w:val="FF0000"/>
          <w:sz w:val="84"/>
          <w:szCs w:val="84"/>
        </w:rPr>
      </w:pPr>
      <w:r>
        <w:rPr>
          <w:rFonts w:hint="eastAsia" w:ascii="方正大黑简体" w:hAnsi="方正大黑简体" w:eastAsia="方正大黑简体" w:cs="方正大黑简体"/>
          <w:b/>
          <w:color w:val="FF0000"/>
          <w:sz w:val="84"/>
          <w:szCs w:val="84"/>
        </w:rPr>
        <w:t>女性论坛软文推广</w:t>
      </w:r>
    </w:p>
    <w:p>
      <w:pPr>
        <w:jc w:val="center"/>
        <w:rPr>
          <w:rFonts w:hint="eastAsia"/>
          <w:b/>
          <w:color w:val="0000FF"/>
          <w:sz w:val="36"/>
          <w:szCs w:val="36"/>
          <w:u w:val="single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color w:val="FF0000"/>
          <w:sz w:val="36"/>
          <w:szCs w:val="36"/>
        </w:rPr>
      </w:pPr>
    </w:p>
    <w:p>
      <w:pPr>
        <w:rPr>
          <w:rFonts w:hint="eastAsia"/>
          <w:b/>
          <w:color w:val="FF0000"/>
          <w:sz w:val="36"/>
          <w:szCs w:val="36"/>
        </w:rPr>
      </w:pPr>
    </w:p>
    <w:p>
      <w:pPr>
        <w:jc w:val="center"/>
        <w:rPr>
          <w:rFonts w:hint="eastAsia"/>
          <w:b/>
          <w:color w:val="FF0000"/>
          <w:sz w:val="36"/>
          <w:szCs w:val="36"/>
          <w:highlight w:val="yellow"/>
        </w:rPr>
      </w:pPr>
      <w:r>
        <w:rPr>
          <w:rFonts w:hint="eastAsia"/>
          <w:b/>
          <w:color w:val="FF0000"/>
          <w:sz w:val="36"/>
          <w:szCs w:val="36"/>
          <w:highlight w:val="yellow"/>
        </w:rPr>
        <w:t>每天多抽出1分钟学习，让你的生命更加精彩！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新浪女性论坛：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"http://bbs.eladies.sina.com.cn/"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http://bbs.eladies.sina.com.cn/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时尚部落：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"http://bbs.pclady.com.cn/"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http://bbs.pclady.com.cn/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网易论坛：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"http://bbs.lady.163.com/"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http://bbs.lady.163.com/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伊秀女性社区：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"http://bbs.yxlady.com/"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http://bbs.yxlady.com/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女性购物分享社区：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"http://bbs.55bbs.com/"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http://bbs.55bbs.com/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瑞丽论坛：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"http://bbs.rayli.com.cn/"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http://bbs.rayli.com.cn/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爱美网：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"http://site.lady8844.com/"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http://site.lady8844.com/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15路驿站：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"http://www.15lu.com/"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http://www.15lu.com/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真爱女性社区：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"http://www.ajwzw.com/"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http://www.ajwzw.com/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爱丽时尚社区：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"http://bbs.aili.com/"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http://bbs.aili.com/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腾讯时尚：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"http://fashion.qq.com/"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http://fashion.qq.com/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搜狐女人社区：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"http://club.women.sohu.com/"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http://club.women.sohu.com/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花粉部落：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"http://bbs.2hua.com/portal.php"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http://bbs.2hua.com/portal.php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女人健康网站：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"http://lady.familydoctor.com.cn/"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http://lady.familydoctor.com.cn/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39女性健康网：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"http://woman.39.net/"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http://woman.39.net/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女人心论坛：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"http://www.nvrenxin.com/forum.php"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http://www.nvrenxin.com/forum.php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女人志社区：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"http://www.onlylady.com/"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http://www.onlylady.com/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onlylady论坛：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"http://bbs.onlylady.com/" </w:instrText>
      </w:r>
      <w:r>
        <w:rPr>
          <w:szCs w:val="21"/>
        </w:rPr>
        <w:fldChar w:fldCharType="separate"/>
      </w:r>
      <w:r>
        <w:rPr>
          <w:rStyle w:val="6"/>
          <w:szCs w:val="21"/>
        </w:rPr>
        <w:t>http://bbs.onlylady.com/</w:t>
      </w:r>
      <w:r>
        <w:rPr>
          <w:szCs w:val="21"/>
        </w:rPr>
        <w:fldChar w:fldCharType="end"/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结合前面掘金两式，我相信大家有了这些女性论坛应该都懂怎么去做了。</w:t>
      </w: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第一步：所有论坛都注册会员，挨个去摸索研究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第二步：完善个人资料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第三步：在资料中插入广告信息，留下自己的QQ号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第四步：评论别人的帖子，吸引别人查看你的资料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第五步：尝试发软文，记得用小号去顶帖</w:t>
      </w:r>
      <w:r>
        <w:rPr>
          <w:sz w:val="28"/>
          <w:szCs w:val="28"/>
        </w:rPr>
        <w:t>…………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友情提示：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部分论坛可能限制比较松，可以尝试在软文中包含QQ号，或是在评论中留下QQ号，这样引流就变得更加轻松了</w:t>
      </w:r>
      <w:r>
        <w:rPr>
          <w:szCs w:val="21"/>
        </w:rPr>
        <w:t>……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1521" w:firstLineChars="541"/>
        <w:rPr>
          <w:rFonts w:hint="eastAsia"/>
          <w:b/>
          <w:color w:val="FF0000"/>
          <w:sz w:val="28"/>
          <w:szCs w:val="28"/>
        </w:rPr>
      </w:pPr>
    </w:p>
    <w:p>
      <w:pPr>
        <w:ind w:firstLine="1521" w:firstLineChars="541"/>
        <w:rPr>
          <w:rFonts w:hint="eastAsia"/>
          <w:b/>
          <w:color w:val="FF0000"/>
          <w:sz w:val="28"/>
          <w:szCs w:val="28"/>
        </w:rPr>
      </w:pPr>
    </w:p>
    <w:p>
      <w:pPr>
        <w:ind w:firstLine="1521" w:firstLineChars="541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一篇高转化率的祛痘软文，标题自己取。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纠结了很久要不要写这篇文章，毕竟现在网上很多这样的文章，大家都很少相信了，大家一看见这样的文章就觉得是广告了，所以我很是纠结！但经常在网上看到很多关于怎么祛痘的求助帖子，而自己曾经也有这样的经历，很理解她们那种想去除痘痘的心情，爱美之心人皆有之嘛。最终下定决心写下这篇博文，告诉大家我祛痘的真实经历，希望对长痘痘的朋友有所帮助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　我叫梨晓花，是上了高中以后脸上才开始长痘痘的。刚开始我也没太在意，以为不要紧。直到上了大学后，痘痘一发不可收拾，痘痘满脸都是，整张脸都是通红通红的，而且总是反反复复的爆发，那时我开始慌了。特别是痘痘大爆发的那段时间，感觉很自卑。每次别人善意的调侃说“长痘痘说明你还很年轻”，我都只能笑笑，心里却难受的很。于是开始尝试各种祛痘的方法.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　大学寝室的姐妹们都喜欢天然的DIY方法，因为取材方便还很经济实惠，比较适合还是学生的我们。当时我们最喜欢的DIY就是香蕉排毒面膜了，据说它的控油效果不错。用香蕉排毒面膜祛痘我坚持了一个月，可是除了出油状况有所改善外，痘痘好像一个都没少，呜呜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　后来听说长痘痘是因为体内毒素积聚，内分泌失调造成的，我又去买了养颜排毒胶囊，没用多久我上厕所的次数就多了，痘痘没有改善，身体却先虚脱了。都说中医治本，在多方无果后我又去看了中医。然后就开始了每天繁琐的配药熬药喝药的痛苦日子，其中的苦味相信喝过中药的人都能体会。所幸良药苦口利于病，喝了一段时间后痘痘改善了很多。但是很悲剧的是没过多久就复发了。被痘痘折腾了这么久都要绝望了，可是又忍不住在心里留一丝希望，哪个女孩子不看重自己的脸蛋呢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直到今年五一的时候，我在本地的一个女性论坛上闲逛，看到很多人都在议论一个卖纯手工自制护肤品的人，当时很多网友在帖子里面都说她爷爷做的祛痘粉效果挺好的，但是当时我并没有信以为真，因为感觉现在的广告太多了。不过我每天都会去那个论坛看帖子的最新评论，貌似大部分网友都觉得有效果，这个时候我心里挺好奇的，最终按耐不住找了那个人咨询一下，她非常耐心的回答了我很多问题，感觉她家的东西都很健康。于是我就抱着试试看的态度下单购买了，打算死马当活马医，反正都已经试过很多祛痘产品了，不在乎再多一次。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没过几天就接到了顺丰快递小哥的电话，收件时那个激动啊!当天晚上我就使用了。刚开始的时候我真不抱太大的希望，因为已经习惯了祛痘产品没多大效果。但是，一段时间之后却发现脸上的痘痘明显好了些，以前胀鼓鼓油得发亮的大红痘，感觉都瘪了下去……难道这款祛痘产品真的有效果？哈哈，心里说不出的高兴啊。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　又继续用了一阵子，原本凹凸不平的油皮貌似有平复的趋向了，看上去就只剩下零零星星的淡红痘印子啦~哈，这样的效果顿时让我信心大增。于是又买了一个套装，还没用完脸上几乎就看不见痘痘了，嘿嘿，最开心的是一点都没留疤。</w:t>
      </w:r>
    </w:p>
    <w:p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痘痘好了后，我平时也很注重保养，到现在有好几个月的时间了，痘痘还没有复发过。现在看着自己这张没有 青春痘的脸庞，心情真的很好，因为干净白皙的皮肤是自己一直所追求的，同时也让我更有自信了。</w:t>
      </w:r>
    </w:p>
    <w:p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 xml:space="preserve">现在想想我的祛痘经历，真的可以用艰辛两个字来形容，不过让人欣慰的是，我的坚持总算有了收获。希望长痘痘的朋友也能坚持到底，可能下一个战痘成功的就是你. </w:t>
      </w:r>
    </w:p>
    <w:p>
      <w:pPr>
        <w:ind w:firstLine="480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如果有祛痘方面的问题可以加我QQ ：xxxxxxx 一起交流！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ind w:firstLine="480"/>
        <w:rPr>
          <w:rFonts w:hint="eastAsia"/>
          <w:b/>
          <w:sz w:val="28"/>
          <w:szCs w:val="28"/>
        </w:rPr>
      </w:pPr>
    </w:p>
    <w:p>
      <w:pPr>
        <w:ind w:firstLine="480"/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6" w:firstLineChars="98"/>
        <w:rPr>
          <w:rFonts w:hint="eastAsia"/>
          <w:szCs w:val="21"/>
        </w:rPr>
      </w:pPr>
    </w:p>
    <w:p>
      <w:pPr>
        <w:pBdr>
          <w:bottom w:val="single" w:color="auto" w:sz="4" w:space="0"/>
        </w:pBdr>
        <w:ind w:firstLine="206" w:firstLineChars="98"/>
        <w:rPr>
          <w:rFonts w:hint="eastAsia"/>
          <w:szCs w:val="21"/>
        </w:rPr>
      </w:pPr>
    </w:p>
    <w:p>
      <w:pPr>
        <w:ind w:firstLine="206" w:firstLineChars="98"/>
        <w:rPr>
          <w:rFonts w:hint="eastAsia"/>
          <w:szCs w:val="21"/>
        </w:rPr>
      </w:pPr>
    </w:p>
    <w:p>
      <w:pPr>
        <w:rPr>
          <w:rFonts w:hint="eastAsia" w:ascii="黑体" w:hAnsi="黑体" w:eastAsia="黑体" w:cs="黑体"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color w:val="FF0000"/>
          <w:sz w:val="44"/>
          <w:szCs w:val="44"/>
        </w:rPr>
        <w:t>PS：网上有很多各行各业的软文，亲们可以</w:t>
      </w:r>
    </w:p>
    <w:p>
      <w:pPr>
        <w:rPr>
          <w:rFonts w:hint="eastAsia" w:ascii="黑体" w:hAnsi="黑体" w:eastAsia="黑体" w:cs="黑体"/>
          <w:color w:val="FF0000"/>
          <w:sz w:val="44"/>
          <w:szCs w:val="44"/>
        </w:rPr>
      </w:pPr>
    </w:p>
    <w:p>
      <w:pPr>
        <w:rPr>
          <w:rFonts w:hint="eastAsia" w:ascii="黑体" w:hAnsi="黑体" w:eastAsia="黑体" w:cs="黑体"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color w:val="FF0000"/>
          <w:sz w:val="44"/>
          <w:szCs w:val="44"/>
        </w:rPr>
        <w:t>找来参考学习！女性网站最多，像减肥，美</w:t>
      </w:r>
    </w:p>
    <w:p>
      <w:pPr>
        <w:rPr>
          <w:rFonts w:hint="eastAsia" w:ascii="黑体" w:hAnsi="黑体" w:eastAsia="黑体" w:cs="黑体"/>
          <w:color w:val="FF0000"/>
          <w:sz w:val="44"/>
          <w:szCs w:val="44"/>
        </w:rPr>
      </w:pPr>
    </w:p>
    <w:p>
      <w:pPr>
        <w:rPr>
          <w:rFonts w:hint="eastAsia" w:ascii="黑体" w:hAnsi="黑体" w:eastAsia="黑体" w:cs="黑体"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color w:val="FF0000"/>
          <w:sz w:val="44"/>
          <w:szCs w:val="44"/>
        </w:rPr>
        <w:t>白。。。等等非常多</w:t>
      </w:r>
    </w:p>
    <w:p/>
    <w:p/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你是否想对接知名微商导师大咖？</w:t>
      </w:r>
    </w:p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你是否想购买全国的大型微商大会门票？</w:t>
      </w:r>
    </w:p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你是否想合作全国的微商展会展位？</w:t>
      </w:r>
    </w:p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你是否想学习微商操盘手的课程？</w:t>
      </w:r>
    </w:p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你的团队需要成长裂变？</w:t>
      </w:r>
    </w:p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你是否需要全网引流与粉丝裂变？</w:t>
      </w:r>
    </w:p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你的模式是否健康合理？</w:t>
      </w:r>
    </w:p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微商的六大风险和三大死穴你有没有中枪？</w:t>
      </w:r>
    </w:p>
    <w:p>
      <w:pPr>
        <w:tabs>
          <w:tab w:val="left" w:pos="1343"/>
        </w:tabs>
        <w:spacing w:line="360" w:lineRule="auto"/>
        <w:jc w:val="left"/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A05EB"/>
          <w:kern w:val="2"/>
          <w:sz w:val="24"/>
          <w:szCs w:val="24"/>
          <w:lang w:val="en-US" w:eastAsia="zh-CN" w:bidi="ar-SA"/>
        </w:rPr>
        <w:t>你微商之路遇见瓶颈？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请咨询：王九山老师13157997675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著名微商导师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微商全网引流第一人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中国微谷联合发起人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香港.世界微商中心控股.创始人</w:t>
      </w:r>
    </w:p>
    <w:p>
      <w:pPr>
        <w:tabs>
          <w:tab w:val="left" w:pos="1343"/>
        </w:tabs>
        <w:jc w:val="left"/>
        <w:rPr>
          <w:rFonts w:hint="eastAsia" w:cs="Times New Roman"/>
          <w:color w:val="FF0000"/>
          <w:kern w:val="2"/>
          <w:sz w:val="24"/>
          <w:szCs w:val="24"/>
          <w:highlight w:val="green"/>
          <w:lang w:val="en-US" w:eastAsia="zh-CN" w:bidi="ar-SA"/>
        </w:rPr>
      </w:pPr>
      <w:r>
        <w:rPr>
          <w:rFonts w:hint="eastAsia" w:cs="Times New Roman"/>
          <w:color w:val="FF0000"/>
          <w:kern w:val="2"/>
          <w:sz w:val="24"/>
          <w:szCs w:val="24"/>
          <w:highlight w:val="green"/>
          <w:lang w:val="en-US" w:eastAsia="zh-CN" w:bidi="ar-SA"/>
        </w:rPr>
        <w:t>主讲课程：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《全网引流与粉丝裂变》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《微商操盘手的九大成功步骤》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《微信吸粉300招》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《微商团队裂变》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《微信营销新模式》</w:t>
      </w:r>
    </w:p>
    <w:p>
      <w:pPr>
        <w:tabs>
          <w:tab w:val="left" w:pos="1343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《微商小视频营销》</w:t>
      </w:r>
    </w:p>
    <w:p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218055" cy="2693035"/>
            <wp:effectExtent l="0" t="0" r="1270" b="2540"/>
            <wp:docPr id="1" name="图片 1" descr="48483663820843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48366382084384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马上关注我朋友圈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40"/>
      <w:jc w:val="both"/>
      <w:rPr>
        <w:color w:val="00B050"/>
        <w:sz w:val="28"/>
        <w:szCs w:val="28"/>
        <w:highlight w:val="darkRed"/>
      </w:rPr>
    </w:pPr>
    <w:r>
      <w:rPr>
        <w:rFonts w:hint="eastAsia" w:ascii="方正大黑简体" w:eastAsia="方正大黑简体"/>
        <w:b/>
        <w:bCs/>
        <w:color w:val="00B050"/>
        <w:sz w:val="28"/>
        <w:szCs w:val="28"/>
        <w:highlight w:val="darkRed"/>
      </w:rPr>
      <w:t>更多彩内容请关注微信公众号：</w:t>
    </w:r>
    <w:r>
      <w:rPr>
        <w:rFonts w:hint="eastAsia" w:ascii="方正大黑简体" w:eastAsia="方正大黑简体"/>
        <w:b/>
        <w:bCs/>
        <w:color w:val="00B050"/>
        <w:sz w:val="28"/>
        <w:szCs w:val="28"/>
        <w:highlight w:val="darkRed"/>
        <w:lang w:val="en-US" w:eastAsia="zh-CN"/>
      </w:rPr>
      <w:t>wangjiushanweixin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b/>
        <w:bCs/>
        <w:color w:val="FF0000"/>
        <w:sz w:val="28"/>
        <w:szCs w:val="28"/>
        <w:highlight w:val="cyan"/>
        <w:lang w:val="en-US" w:eastAsia="zh-CN"/>
      </w:rPr>
    </w:pPr>
    <w:r>
      <w:rPr>
        <w:rFonts w:hint="eastAsia"/>
        <w:b/>
        <w:bCs/>
        <w:color w:val="FF0000"/>
        <w:sz w:val="28"/>
        <w:szCs w:val="28"/>
        <w:highlight w:val="cyan"/>
        <w:lang w:val="en-US" w:eastAsia="zh-CN"/>
      </w:rPr>
      <w:t>王九山微营销公益分享100天！qq/微信：316527567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B0iITeZ3LA/ZqAWuDFDJrdcgICo=" w:salt="OQ/AqF5meAmhVYlAF8+9o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A7940"/>
    <w:rsid w:val="227B2A48"/>
    <w:rsid w:val="42D836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2016-11-26T08:06:52Z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